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t>PART 1: BOOK REVIEW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Why Geography Matters: Three Challenges Facing America: Climate Change, The Rise of China, and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 xml:space="preserve">Global Terrorism – Harm de </w:t>
      </w:r>
      <w:proofErr w:type="spellStart"/>
      <w:r w:rsidRPr="00AD0506">
        <w:rPr>
          <w:rFonts w:ascii="Cambria" w:hAnsi="Cambria" w:cs="Cambria"/>
          <w:sz w:val="24"/>
          <w:szCs w:val="24"/>
        </w:rPr>
        <w:t>Blij</w:t>
      </w:r>
      <w:proofErr w:type="spellEnd"/>
    </w:p>
    <w:p w:rsidR="006E6969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 xml:space="preserve">Read the book and use the following guide to write a book review. The book review </w:t>
      </w:r>
      <w:r w:rsidRPr="00AD0506">
        <w:rPr>
          <w:rFonts w:ascii="Cambria" w:hAnsi="Cambria" w:cs="Cambria"/>
          <w:sz w:val="24"/>
          <w:szCs w:val="24"/>
        </w:rPr>
        <w:t>should</w:t>
      </w:r>
      <w:r w:rsidRPr="00AD0506">
        <w:rPr>
          <w:rFonts w:ascii="Cambria" w:hAnsi="Cambria" w:cs="Cambria"/>
          <w:sz w:val="24"/>
          <w:szCs w:val="24"/>
        </w:rPr>
        <w:t xml:space="preserve"> be typed. </w:t>
      </w:r>
      <w:r w:rsidRPr="00AD0506">
        <w:rPr>
          <w:rFonts w:ascii="Cambria" w:hAnsi="Cambria" w:cs="Cambria"/>
          <w:sz w:val="24"/>
          <w:szCs w:val="24"/>
        </w:rPr>
        <w:t>P</w:t>
      </w:r>
      <w:r w:rsidRPr="00AD0506">
        <w:rPr>
          <w:rFonts w:ascii="Cambria" w:hAnsi="Cambria" w:cs="Cambria"/>
          <w:sz w:val="24"/>
          <w:szCs w:val="24"/>
        </w:rPr>
        <w:t>lease double space and use a font no larger</w:t>
      </w:r>
      <w:r w:rsidRP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 xml:space="preserve">than 12-point. </w:t>
      </w:r>
    </w:p>
    <w:p w:rsidR="006E6969" w:rsidRPr="00AD0506" w:rsidRDefault="006E6969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Label each of the parts of the paper as follows: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I. Summary (4</w:t>
      </w:r>
      <w:r w:rsidR="00A75D20" w:rsidRPr="00AD0506">
        <w:rPr>
          <w:rFonts w:ascii="Cambria" w:hAnsi="Cambria" w:cs="Cambria"/>
          <w:sz w:val="24"/>
          <w:szCs w:val="24"/>
        </w:rPr>
        <w:t>0</w:t>
      </w:r>
      <w:r w:rsidRPr="00AD0506">
        <w:rPr>
          <w:rFonts w:ascii="Cambria" w:hAnsi="Cambria" w:cs="Cambria"/>
          <w:sz w:val="24"/>
          <w:szCs w:val="24"/>
        </w:rPr>
        <w:t xml:space="preserve"> points)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Write a summary of the book. In summarizing the book, include summaries of concepts discussed,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important knowledge that comes from the book, interesting highlights, etc.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II. Analysis of the Book (3</w:t>
      </w:r>
      <w:r w:rsidR="00A75D20" w:rsidRPr="00AD0506">
        <w:rPr>
          <w:rFonts w:ascii="Cambria" w:hAnsi="Cambria" w:cs="Cambria"/>
          <w:sz w:val="24"/>
          <w:szCs w:val="24"/>
        </w:rPr>
        <w:t>0</w:t>
      </w:r>
      <w:r w:rsidRPr="00AD0506">
        <w:rPr>
          <w:rFonts w:ascii="Cambria" w:hAnsi="Cambria" w:cs="Cambria"/>
          <w:sz w:val="24"/>
          <w:szCs w:val="24"/>
        </w:rPr>
        <w:t xml:space="preserve"> points)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Think about the following questions while writing your analysis of the book: What is the author’s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main idea? What is the main point that the author would like to get across to the reader? What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evidence does the author use to get the main idea across to the reader? Provide a passage from the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book as evidence of the author’s main idea and explain why it reflects the author’s point of view.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III. Relevance (3</w:t>
      </w:r>
      <w:r w:rsidR="00A75D20" w:rsidRPr="00AD0506">
        <w:rPr>
          <w:rFonts w:ascii="Cambria" w:hAnsi="Cambria" w:cs="Cambria"/>
          <w:sz w:val="24"/>
          <w:szCs w:val="24"/>
        </w:rPr>
        <w:t>0</w:t>
      </w:r>
      <w:r w:rsidRPr="00AD0506">
        <w:rPr>
          <w:rFonts w:ascii="Cambria" w:hAnsi="Cambria" w:cs="Cambria"/>
          <w:sz w:val="24"/>
          <w:szCs w:val="24"/>
        </w:rPr>
        <w:t xml:space="preserve"> points)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How does the book relate to our world today or to your own life experiences? What are the broader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themes that we can all learn from? Site specific examples from current events that link to content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from the book (you can use book examples as well, but you must link it to something in the world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today that is not mentioned in the book). To whom would you recommend the book?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IV. Themes of Geography (3</w:t>
      </w:r>
      <w:r w:rsidR="00A75D20" w:rsidRPr="00AD0506">
        <w:rPr>
          <w:rFonts w:ascii="Cambria" w:hAnsi="Cambria" w:cs="Cambria"/>
          <w:sz w:val="24"/>
          <w:szCs w:val="24"/>
        </w:rPr>
        <w:t>0</w:t>
      </w:r>
      <w:r w:rsidRPr="00AD0506">
        <w:rPr>
          <w:rFonts w:ascii="Cambria" w:hAnsi="Cambria" w:cs="Cambria"/>
          <w:sz w:val="24"/>
          <w:szCs w:val="24"/>
        </w:rPr>
        <w:t xml:space="preserve"> points)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What examples of the five themes of geography are present in the book? *See the next page for the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five themes of geography.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V. Personal Appraisal of the Book (3</w:t>
      </w:r>
      <w:r w:rsidR="00A75D20" w:rsidRPr="00AD0506">
        <w:rPr>
          <w:rFonts w:ascii="Cambria" w:hAnsi="Cambria" w:cs="Cambria"/>
          <w:sz w:val="24"/>
          <w:szCs w:val="24"/>
        </w:rPr>
        <w:t>0</w:t>
      </w:r>
      <w:r w:rsidRPr="00AD0506">
        <w:rPr>
          <w:rFonts w:ascii="Cambria" w:hAnsi="Cambria" w:cs="Cambria"/>
          <w:sz w:val="24"/>
          <w:szCs w:val="24"/>
        </w:rPr>
        <w:t xml:space="preserve"> points)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Did you like the book? What aspects did you find the most interesting? What could the author have</w:t>
      </w:r>
      <w:r w:rsidR="00AD0506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done to make the book better?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VI. Discussion Question (4</w:t>
      </w:r>
      <w:r w:rsidR="00A75D20" w:rsidRPr="00AD0506">
        <w:rPr>
          <w:rFonts w:ascii="Cambria" w:hAnsi="Cambria" w:cs="Cambria"/>
          <w:sz w:val="24"/>
          <w:szCs w:val="24"/>
        </w:rPr>
        <w:t>0</w:t>
      </w:r>
      <w:r w:rsidRPr="00AD0506">
        <w:rPr>
          <w:rFonts w:ascii="Cambria" w:hAnsi="Cambria" w:cs="Cambria"/>
          <w:sz w:val="24"/>
          <w:szCs w:val="24"/>
        </w:rPr>
        <w:t xml:space="preserve"> points)</w:t>
      </w:r>
    </w:p>
    <w:p w:rsidR="003D30E6" w:rsidRPr="00AD0506" w:rsidRDefault="003D30E6" w:rsidP="003D3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Based on what you have read in the book and learned so far, answer the following question</w:t>
      </w:r>
    </w:p>
    <w:p w:rsidR="00AD0506" w:rsidRPr="00AD0506" w:rsidRDefault="003D30E6">
      <w:pPr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thoroughly and thoughtfully: Why does geography matter?</w:t>
      </w:r>
    </w:p>
    <w:p w:rsidR="00AD0506" w:rsidRDefault="00AD0506">
      <w:pPr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br w:type="page"/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lastRenderedPageBreak/>
        <w:t>FIVE THEMES OF GEOGRAPHY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t>1. Location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Most geographic study begins with learning the location of places. Location can be absolute or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relative. Absolute location provides a definite reference to locate a place. The reference can be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latitude and longitude, a street address, or even the Township and Range system. Relative location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describes a place with respect to its environment and its connection to other places.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t>2. Place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Place describes the human and physical characteristics of a location. Physical characteristics include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a description of such things as the mountains, rivers, beaches, topography, and animal and plant life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of a place. Human characteristics include the human-designed cultural features of a place, from land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use and architecture to forms of livelihood and religion to food and folk culture to transportation and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communication networks.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t>3. Human-Environment Interaction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This theme considers how humans adapt to and modify the environment. Humans shape the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landscape through their interaction with the land; this has both positive and negative effects on the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environment.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t>4. Movement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This theme studies movement and migration across the planet. Humans move. In addition, ideas,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fads, goods, resources, and communication all travel distances.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AD0506">
        <w:rPr>
          <w:rFonts w:ascii="Cambria-Bold" w:hAnsi="Cambria-Bold" w:cs="Cambria-Bold"/>
          <w:b/>
          <w:bCs/>
          <w:sz w:val="24"/>
          <w:szCs w:val="24"/>
        </w:rPr>
        <w:t>5. Region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Region divides the world into manageable units for geographic study. Regions have some sort of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characteristic that unifies the area. Regions can be formal, functional, or vernacular. Formal regions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are those that are designated by official boundaries, such as cities, states, counties, and countries.</w:t>
      </w:r>
    </w:p>
    <w:p w:rsidR="00AD0506" w:rsidRPr="00AD0506" w:rsidRDefault="00AD0506" w:rsidP="00AD05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For the most part, they are clearly indicated and publicly known. Functional regions are defined by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their connections. For example, the circulation area for a major newspaper is a functional region.</w:t>
      </w:r>
    </w:p>
    <w:p w:rsidR="00E5699B" w:rsidRPr="00AD0506" w:rsidRDefault="00AD0506" w:rsidP="009867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0506">
        <w:rPr>
          <w:rFonts w:ascii="Cambria" w:hAnsi="Cambria" w:cs="Cambria"/>
          <w:sz w:val="24"/>
          <w:szCs w:val="24"/>
        </w:rPr>
        <w:t>Vernacular regions are perceived regions, such as “The South,” “The Midwest,” or the “Middle East;”</w:t>
      </w:r>
      <w:r w:rsidR="00986784">
        <w:rPr>
          <w:rFonts w:ascii="Cambria" w:hAnsi="Cambria" w:cs="Cambria"/>
          <w:sz w:val="24"/>
          <w:szCs w:val="24"/>
        </w:rPr>
        <w:t xml:space="preserve"> </w:t>
      </w:r>
      <w:r w:rsidRPr="00AD0506">
        <w:rPr>
          <w:rFonts w:ascii="Cambria" w:hAnsi="Cambria" w:cs="Cambria"/>
          <w:sz w:val="24"/>
          <w:szCs w:val="24"/>
        </w:rPr>
        <w:t>they have no formal boundaries but are understood in our mental maps of the world.</w:t>
      </w:r>
      <w:bookmarkStart w:id="0" w:name="_GoBack"/>
      <w:bookmarkEnd w:id="0"/>
    </w:p>
    <w:sectPr w:rsidR="00E5699B" w:rsidRPr="00A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E6"/>
    <w:rsid w:val="003D30E6"/>
    <w:rsid w:val="006E6969"/>
    <w:rsid w:val="007F627D"/>
    <w:rsid w:val="00986784"/>
    <w:rsid w:val="009E4380"/>
    <w:rsid w:val="00A75D20"/>
    <w:rsid w:val="00A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D055"/>
  <w15:chartTrackingRefBased/>
  <w15:docId w15:val="{DB6A22E7-102D-4BF7-9FEA-0709A88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Amanda E.</dc:creator>
  <cp:keywords/>
  <dc:description/>
  <cp:lastModifiedBy>Dixon, Amanda E.</cp:lastModifiedBy>
  <cp:revision>5</cp:revision>
  <dcterms:created xsi:type="dcterms:W3CDTF">2019-05-13T19:54:00Z</dcterms:created>
  <dcterms:modified xsi:type="dcterms:W3CDTF">2019-05-13T20:00:00Z</dcterms:modified>
</cp:coreProperties>
</file>